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D048A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b/>
          <w:bCs/>
          <w:sz w:val="28"/>
          <w:szCs w:val="28"/>
        </w:rPr>
        <w:t>DEKLARACJA DOSTEPNOŚCI STRONY INTERNETOWEJ MUZEUM -SKANSEN KURPIOWSKI IM. ADAMA CHETNIKA W NOWOGRODZIE</w:t>
      </w:r>
    </w:p>
    <w:p w14:paraId="53D4099C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Muzeum-Skansen Kurpiowski im. Adama Chętnika w Nowogrodzie zobowiązuje się zapewnić dostęp do strony internetowej http://www.skansenkurpiowski.pl/ zgodnie z przepisami ustawy z dnia 4 kwietnia 2019 roku o dostępności cyfrowej stron internetowych i aplikacji mobilnych podmiotów publicznych. Oświadczenie w sprawie dostępności ma zastosowanie do w/w strony.</w:t>
      </w:r>
    </w:p>
    <w:p w14:paraId="1BCF5CA3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•    Data publikacji strony internetowej: 25.05.2023</w:t>
      </w:r>
    </w:p>
    <w:p w14:paraId="08817998" w14:textId="39375BF3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•    Data ostatniej aktualizacji strony internetowej, po dokonaniu istotnej zmiany jej zawartości: strona jest aktualizowana na bieżąco</w:t>
      </w:r>
    </w:p>
    <w:p w14:paraId="6A22807A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br/>
      </w:r>
      <w:r w:rsidRPr="00835E2D">
        <w:rPr>
          <w:b/>
          <w:bCs/>
          <w:sz w:val="28"/>
          <w:szCs w:val="28"/>
        </w:rPr>
        <w:t>STATUT POD WZGLĘDEM ZGODNOŚĆI Z USTAWĄ</w:t>
      </w:r>
    </w:p>
    <w:p w14:paraId="48A7B45E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Strona internetowa jest częściowo zgodna z ustawą z dnia 4 kwietnia 2019r. o dostępności cyfrowej stron internetowych i aplikacji mobilnych podmiotów publicznych z powodu niezgodności lub wyłączne wymienionych poniżej.:</w:t>
      </w:r>
    </w:p>
    <w:p w14:paraId="64BF5123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•    filmy nie posiadają napisów dla osób niesłyszących i głuchych;</w:t>
      </w:r>
      <w:r w:rsidRPr="00835E2D">
        <w:rPr>
          <w:sz w:val="28"/>
          <w:szCs w:val="28"/>
        </w:rPr>
        <w:br/>
        <w:t>•    obrazki posiadają tekst alternatywny .</w:t>
      </w:r>
      <w:r w:rsidRPr="00835E2D">
        <w:rPr>
          <w:sz w:val="28"/>
          <w:szCs w:val="28"/>
        </w:rPr>
        <w:br/>
        <w:t>Zapewnienie dostępności tej funkcji oznacza bardzo wysokie koszty, które oceniliśmy jako „nadmierne obciążenie” opisane w ustawie o dostępności cyfrowej</w:t>
      </w:r>
      <w:r w:rsidRPr="00835E2D">
        <w:rPr>
          <w:sz w:val="28"/>
          <w:szCs w:val="28"/>
        </w:rPr>
        <w:br/>
        <w:t>•    zdjęcia i treści posiadają opis alternatywny</w:t>
      </w:r>
      <w:r w:rsidRPr="00835E2D">
        <w:rPr>
          <w:sz w:val="28"/>
          <w:szCs w:val="28"/>
        </w:rPr>
        <w:br/>
        <w:t>•    w niektórych miejscach brakuje oznaczenia języków</w:t>
      </w:r>
      <w:r w:rsidRPr="00835E2D">
        <w:rPr>
          <w:sz w:val="28"/>
          <w:szCs w:val="28"/>
        </w:rPr>
        <w:br/>
        <w:t>•    pomiędzy poszczególnymi elementami jest zapewniony wystarczający kontrast</w:t>
      </w:r>
      <w:r w:rsidRPr="00835E2D">
        <w:rPr>
          <w:sz w:val="28"/>
          <w:szCs w:val="28"/>
        </w:rPr>
        <w:br/>
        <w:t xml:space="preserve">•    Nie ma możliwości zatrzymania </w:t>
      </w:r>
      <w:proofErr w:type="spellStart"/>
      <w:r w:rsidRPr="00835E2D">
        <w:rPr>
          <w:sz w:val="28"/>
          <w:szCs w:val="28"/>
        </w:rPr>
        <w:t>slidera</w:t>
      </w:r>
      <w:proofErr w:type="spellEnd"/>
      <w:r w:rsidRPr="00835E2D">
        <w:rPr>
          <w:sz w:val="28"/>
          <w:szCs w:val="28"/>
        </w:rPr>
        <w:t xml:space="preserve"> – na którym prezentowane są treści na stronie głównej</w:t>
      </w:r>
    </w:p>
    <w:p w14:paraId="1A98A780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b/>
          <w:bCs/>
          <w:sz w:val="28"/>
          <w:szCs w:val="28"/>
        </w:rPr>
        <w:t>UŁATWIENIA NA STRONIE:</w:t>
      </w:r>
      <w:r w:rsidRPr="00835E2D">
        <w:rPr>
          <w:sz w:val="28"/>
          <w:szCs w:val="28"/>
        </w:rPr>
        <w:t xml:space="preserve"> skrót do muzealnego profilu Facebook, informator gminy Łomża, mapa serwisu, ustawianie trybu jasnego/ciemnego strony internetowej, zmiana wielkości </w:t>
      </w:r>
      <w:proofErr w:type="spellStart"/>
      <w:r w:rsidRPr="00835E2D">
        <w:rPr>
          <w:sz w:val="28"/>
          <w:szCs w:val="28"/>
        </w:rPr>
        <w:t>fontów</w:t>
      </w:r>
      <w:proofErr w:type="spellEnd"/>
      <w:r w:rsidRPr="00835E2D">
        <w:rPr>
          <w:sz w:val="28"/>
          <w:szCs w:val="28"/>
        </w:rPr>
        <w:t>, wyszukiwarka</w:t>
      </w:r>
    </w:p>
    <w:p w14:paraId="6D5E8FAC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W przypadku problemów z dostępnością strony internetowej prosimy o kontakt na maila: </w:t>
      </w:r>
      <w:r w:rsidRPr="00835E2D">
        <w:rPr>
          <w:b/>
          <w:bCs/>
          <w:sz w:val="28"/>
          <w:szCs w:val="28"/>
        </w:rPr>
        <w:t xml:space="preserve">Adrian Żebrowski, e-mail: </w:t>
      </w:r>
      <w:r w:rsidRPr="00835E2D">
        <w:rPr>
          <w:b/>
          <w:bCs/>
          <w:sz w:val="28"/>
          <w:szCs w:val="28"/>
        </w:rPr>
        <w:lastRenderedPageBreak/>
        <w:t>przewodnik2@skansenkurpiowski.pl</w:t>
      </w:r>
      <w:r w:rsidRPr="00835E2D">
        <w:rPr>
          <w:sz w:val="28"/>
          <w:szCs w:val="28"/>
        </w:rPr>
        <w:t>, telefon 86 217 55 62. Każdy ma prawo zgłosić swoje uwagi odnoszące się do dostępności , żądać zapewnienia dostępności cyfrowej internetowej lub aplikacji mobilnej, a także wnioskować o udostępnienie niedostępnej informacji w satysfakcjonującej go formie .</w:t>
      </w:r>
      <w:r w:rsidRPr="00835E2D">
        <w:rPr>
          <w:sz w:val="28"/>
          <w:szCs w:val="28"/>
        </w:rPr>
        <w:br/>
        <w:t>Każde żądanie powinno składać się z danych kontaktowych osoby zgłaszającej, wskazanie problemu oraz formy udostepnienia informacji znajdującej się na stronie .</w:t>
      </w:r>
      <w:r w:rsidRPr="00835E2D">
        <w:rPr>
          <w:sz w:val="28"/>
          <w:szCs w:val="28"/>
        </w:rPr>
        <w:br/>
        <w:t>Rozpatrzenie każdego zgłoszenia powinno nastąpić niezwłocznie po wpłynięciu, bądź najpóźniej w ciągu 7 dni. Jeśli w tym terminie zapewnienie dostępności nie jest możliwe nastąpi najdalej w ciągu 2 miesięcy od daty wpłynięcia wniosku. Gdy dana jednostka odmówi zapewnienia dostępności lub innego alternatywnego dostępu do informacji, wnioskujący może złożyć skargę dotycząco zapewnienia dostępności cyfrowej strony internetowej. W przypadku braku pomocy z strony jednostki publicznej można złożyć wniosek do Rzecznika Praw Obywatelskich ( RPO ).</w:t>
      </w:r>
    </w:p>
    <w:p w14:paraId="5FBA9FD6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 </w:t>
      </w:r>
    </w:p>
    <w:p w14:paraId="1592B361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b/>
          <w:bCs/>
          <w:sz w:val="28"/>
          <w:szCs w:val="28"/>
        </w:rPr>
        <w:t>DOSTĘPNOŚĆ ARCHITEKTONICZNA</w:t>
      </w:r>
      <w:r w:rsidRPr="00835E2D">
        <w:rPr>
          <w:sz w:val="28"/>
          <w:szCs w:val="28"/>
        </w:rPr>
        <w:br/>
        <w:t>Muzeum-Skansen Kurpiowski im. Adam Chętnika w Nowogrodzie ul. Zamkowa 25, 18-414 Nowogród</w:t>
      </w:r>
    </w:p>
    <w:p w14:paraId="37F85386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 </w:t>
      </w:r>
    </w:p>
    <w:p w14:paraId="4CA919DD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b/>
          <w:bCs/>
          <w:sz w:val="28"/>
          <w:szCs w:val="28"/>
        </w:rPr>
        <w:t>PARKING</w:t>
      </w:r>
    </w:p>
    <w:p w14:paraId="0E52197E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Parking znajduje się po prawej stronie od wjazdu na teren Skansenu przy ulicy Zamkowej 25, 18-414 Nowogród.  Brak zarówno znaków pionowych (znak D-18a z tabliczką T-29) jak i wykonania odpowiednich oznaczeń poziomych takich jak "niebieska koperta" (znak P-20).</w:t>
      </w:r>
    </w:p>
    <w:p w14:paraId="7EA8A0F4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br/>
      </w:r>
      <w:r w:rsidRPr="00835E2D">
        <w:rPr>
          <w:b/>
          <w:bCs/>
          <w:sz w:val="28"/>
          <w:szCs w:val="28"/>
        </w:rPr>
        <w:t>WEJŚCIE</w:t>
      </w:r>
    </w:p>
    <w:p w14:paraId="2633BAF6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 xml:space="preserve">Do Muzeum prowadzi wejście główne prowadzące wprost do XIX wiecznego,  Dworku ze wsi Brzózki w którym obecnie znajduje się biuro, kasa biletowa oraz sklepik z pamiątkami. Ze względu na zabytkowy charakter obiektu dostępność do niego jest ograniczona. Wejście poprzedzają trzy kamienne schodki oraz wysoki próg.  W przypadku osób z niepełnosprawnościami po wcześniejszym uzgodnieniu jest możliwość </w:t>
      </w:r>
      <w:r w:rsidRPr="00835E2D">
        <w:rPr>
          <w:sz w:val="28"/>
          <w:szCs w:val="28"/>
        </w:rPr>
        <w:lastRenderedPageBreak/>
        <w:t>wejścia na teren Skansenu od strony rzeki. Pozwala to pominąć zejście kamiennymi schodami liczącymi ok. 120 stopni.</w:t>
      </w:r>
    </w:p>
    <w:p w14:paraId="29982ED5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Na teren Skansenu oraz do wszystkich udostępnianych pomieszczeń można wejść z psem asystującym, psem przewodnikiem.</w:t>
      </w:r>
      <w:r w:rsidRPr="00835E2D">
        <w:rPr>
          <w:sz w:val="28"/>
          <w:szCs w:val="28"/>
        </w:rPr>
        <w:br/>
        <w:t>W Muzeum nie ma pętli indukcyjnych.</w:t>
      </w:r>
    </w:p>
    <w:p w14:paraId="4E497573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Po wcześniejszym uzgodnieniu możliwy jest kontakt z pracownikiem – Adrianem Żebrowskim posługującej się językiem migowym na poziomie podstawowym.</w:t>
      </w:r>
    </w:p>
    <w:p w14:paraId="732B8EF9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Na terenie Skansenu nie ma oznaczeń w alfabecie Braille’a ani oznaczeń kontrastowych lub w druku powiększonym dla osób niewidomych i słabowidzących.</w:t>
      </w:r>
    </w:p>
    <w:p w14:paraId="6918CA42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Nad wejściami nie ma głośników systemu naprowadzającego dźwiękowo osoby niewidome i słabowidzące.</w:t>
      </w:r>
    </w:p>
    <w:p w14:paraId="77144414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 </w:t>
      </w:r>
    </w:p>
    <w:p w14:paraId="5F84A801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b/>
          <w:bCs/>
          <w:sz w:val="28"/>
          <w:szCs w:val="28"/>
        </w:rPr>
        <w:t>TEREN SKANSENU</w:t>
      </w:r>
    </w:p>
    <w:p w14:paraId="7F2E0833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Muzeum składa się z zespołu obiektów dużej i małej architektury oraz przestrzeni parkowo-rekreacyjnej. Na teren obiektu można wejść z psem asystującym, psem przewodnikiem. Osoby o szczególnych potrzebach mogą zwiedzać Muzeum z opiekunem, asystentem. Wejścia do większości obiektów posiadają co najmniej jeden stopień (schody drewniane bądź kamienne o nierównych krawędziach i różnej wysokości). Wnętrza chałup posiadają progi drewniane umiejscowione pomiędzy pomieszczeniami ekspozycyjnymi o różnej wysokości. Wewnątrz obiektów może panować półmrok będący przyczyną  uniemożliwiająco dokładne zwiedzanie.</w:t>
      </w:r>
    </w:p>
    <w:p w14:paraId="23FD8491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Teren Skansenu oraz rozmieszczenie obiektów jest nieregularne. Skansen położony jest na wysokiej skarpie. Ciągi komunikacyjne stanowią kamienne schody, stroma ścieżka o podłożu glinianym prowadząca na dolną część skansenu za budynkiem biurowym oraz piaszczyste ścieżki różnej szerokości o nierównej nawierzchni. część budynków znajduje się na pagórkach bądź wzniesieniach. Na terenie nie ma windy, platform przy schodkowych ani podnośników. Z górnej części Skansenu, gdzie znajduje się kasa biletowa, do  dolnej części mieszczącej znaczną cześć wystawy stałej, prowadzą schody kamienne wzniesione ze 120 stopni.</w:t>
      </w:r>
      <w:r w:rsidRPr="00835E2D">
        <w:rPr>
          <w:sz w:val="28"/>
          <w:szCs w:val="28"/>
        </w:rPr>
        <w:br/>
        <w:t> </w:t>
      </w:r>
    </w:p>
    <w:p w14:paraId="4FD361DA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lastRenderedPageBreak/>
        <w:t> </w:t>
      </w:r>
    </w:p>
    <w:p w14:paraId="7B5DC45B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b/>
          <w:bCs/>
          <w:sz w:val="28"/>
          <w:szCs w:val="28"/>
        </w:rPr>
        <w:t>TOALETA</w:t>
      </w:r>
    </w:p>
    <w:p w14:paraId="5742C0EE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Toaleta znajduje się w górnej części Skansenu. Umiejscowiona jest pod tarasem zabytkowego dworu ze wsi Brzózki. Nie jest ona przystosowana dla osób z niepełnosprawnościami. Barierę stanowią 3 stopniowe schody, wąskie drzwi i przejścia oraz drewniany próg. W toalecie nie ma wydzielonego pomieszczenia, przystosowanego dla osób ze szczególnymi potrzebami oraz przewijaka.</w:t>
      </w:r>
    </w:p>
    <w:p w14:paraId="36F05DA0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 </w:t>
      </w:r>
    </w:p>
    <w:p w14:paraId="3E44A3EF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b/>
          <w:bCs/>
          <w:sz w:val="28"/>
          <w:szCs w:val="28"/>
        </w:rPr>
        <w:t>OBIEKTY UDOSTĘPNIONE DLA ZWIEDZAJĄCYCH Z UWZGLĘDNIENIEM GŁÓWNYCH BARIER</w:t>
      </w:r>
    </w:p>
    <w:p w14:paraId="6A51D55F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br/>
        <w:t>CHAŁUPA Z WSI BARANOWO</w:t>
      </w:r>
      <w:r w:rsidRPr="00835E2D">
        <w:rPr>
          <w:sz w:val="28"/>
          <w:szCs w:val="28"/>
        </w:rPr>
        <w:br/>
        <w:t>a)    wejście do budynku - ganek, wysoki drewniany próg</w:t>
      </w:r>
      <w:r w:rsidRPr="00835E2D">
        <w:rPr>
          <w:sz w:val="28"/>
          <w:szCs w:val="28"/>
        </w:rPr>
        <w:br/>
        <w:t>b)    wnętrze budynku – podłogi drewniane , wysokie progi pomiędzy sienią a poszczególnymi pomieszczeniami,</w:t>
      </w:r>
    </w:p>
    <w:p w14:paraId="60739DA3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MŁYN Z WSI DOBRYLAS</w:t>
      </w:r>
      <w:r w:rsidRPr="00835E2D">
        <w:rPr>
          <w:sz w:val="28"/>
          <w:szCs w:val="28"/>
        </w:rPr>
        <w:br/>
        <w:t>a)    wejście do budynku – trap wzmocniony poziomymi szprosami</w:t>
      </w:r>
      <w:r w:rsidRPr="00835E2D">
        <w:rPr>
          <w:sz w:val="28"/>
          <w:szCs w:val="28"/>
        </w:rPr>
        <w:br/>
        <w:t>b)    wnętrze budynku – brak progów, panuje półmrok</w:t>
      </w:r>
    </w:p>
    <w:p w14:paraId="4E736748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KUŹNIA ZE WSI ZALAS  </w:t>
      </w:r>
      <w:r w:rsidRPr="00835E2D">
        <w:rPr>
          <w:sz w:val="28"/>
          <w:szCs w:val="28"/>
        </w:rPr>
        <w:br/>
        <w:t>a)    wejście do budynku – kamienny schodek o nie równych krawędziach oraz wysokości, drewniany wysoki próg</w:t>
      </w:r>
      <w:r w:rsidRPr="00835E2D">
        <w:rPr>
          <w:sz w:val="28"/>
          <w:szCs w:val="28"/>
        </w:rPr>
        <w:br/>
        <w:t>b)    wnętrze budynku – podłoga (polepa gliniana)</w:t>
      </w:r>
    </w:p>
    <w:p w14:paraId="3C4E12AB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OLEJARNIA ZE WSI WITOWY MOST</w:t>
      </w:r>
      <w:r w:rsidRPr="00835E2D">
        <w:rPr>
          <w:sz w:val="28"/>
          <w:szCs w:val="28"/>
        </w:rPr>
        <w:br/>
        <w:t>a)    wejście do budynku – jednostopniowy drewniany schodek , wysoki drewniany próg</w:t>
      </w:r>
      <w:r w:rsidRPr="00835E2D">
        <w:rPr>
          <w:sz w:val="28"/>
          <w:szCs w:val="28"/>
        </w:rPr>
        <w:br/>
        <w:t>b)    wnętrze budynku – podłoga (polepa gliniana)</w:t>
      </w:r>
    </w:p>
    <w:p w14:paraId="1A2EF7F9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CHAŁUPA ZE WSI GAWRYCHY</w:t>
      </w:r>
      <w:r w:rsidRPr="00835E2D">
        <w:rPr>
          <w:sz w:val="28"/>
          <w:szCs w:val="28"/>
        </w:rPr>
        <w:br/>
        <w:t>a)    wejście do budynku – jednostopniowy kamienny schodek o nie równych krawędziach oraz wysokości, drewniany próg</w:t>
      </w:r>
      <w:r w:rsidRPr="00835E2D">
        <w:rPr>
          <w:sz w:val="28"/>
          <w:szCs w:val="28"/>
        </w:rPr>
        <w:br/>
        <w:t>b)    wnętrze budynku – podłoga drewniana, wysokie progi pomiędzy sienią a poszczególnymi pomieszczeniami</w:t>
      </w:r>
    </w:p>
    <w:p w14:paraId="16EBDABC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lastRenderedPageBreak/>
        <w:t>SPICHLERZ ZE WSI DYLEWO</w:t>
      </w:r>
      <w:r w:rsidRPr="00835E2D">
        <w:rPr>
          <w:sz w:val="28"/>
          <w:szCs w:val="28"/>
        </w:rPr>
        <w:br/>
        <w:t xml:space="preserve">a)    wejście do budynku – </w:t>
      </w:r>
      <w:proofErr w:type="spellStart"/>
      <w:r w:rsidRPr="00835E2D">
        <w:rPr>
          <w:sz w:val="28"/>
          <w:szCs w:val="28"/>
        </w:rPr>
        <w:t>pięcio</w:t>
      </w:r>
      <w:proofErr w:type="spellEnd"/>
      <w:r w:rsidRPr="00835E2D">
        <w:rPr>
          <w:sz w:val="28"/>
          <w:szCs w:val="28"/>
        </w:rPr>
        <w:t xml:space="preserve"> stopniowe drewniane schody, drewniany próg</w:t>
      </w:r>
      <w:r w:rsidRPr="00835E2D">
        <w:rPr>
          <w:sz w:val="28"/>
          <w:szCs w:val="28"/>
        </w:rPr>
        <w:br/>
        <w:t>b)    wnętrze budynku – podłoga drewniana, brak progów</w:t>
      </w:r>
    </w:p>
    <w:p w14:paraId="71331883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SPICHLERZ ZE WSI KADZIDŁO</w:t>
      </w:r>
      <w:r w:rsidRPr="00835E2D">
        <w:rPr>
          <w:sz w:val="28"/>
          <w:szCs w:val="28"/>
        </w:rPr>
        <w:br/>
        <w:t xml:space="preserve">a)    wejście do budynku – </w:t>
      </w:r>
      <w:proofErr w:type="spellStart"/>
      <w:r w:rsidRPr="00835E2D">
        <w:rPr>
          <w:sz w:val="28"/>
          <w:szCs w:val="28"/>
        </w:rPr>
        <w:t>sześcio</w:t>
      </w:r>
      <w:proofErr w:type="spellEnd"/>
      <w:r w:rsidRPr="00835E2D">
        <w:rPr>
          <w:sz w:val="28"/>
          <w:szCs w:val="28"/>
        </w:rPr>
        <w:t xml:space="preserve"> stopniowe drewniane schody, drewniany próg</w:t>
      </w:r>
      <w:r w:rsidRPr="00835E2D">
        <w:rPr>
          <w:sz w:val="28"/>
          <w:szCs w:val="28"/>
        </w:rPr>
        <w:br/>
        <w:t>b)    wnętrze budynku – podłoga drewniana, brak progów</w:t>
      </w:r>
    </w:p>
    <w:p w14:paraId="50405EF6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CHAŁUPA ZE WSI KADZIDŁO</w:t>
      </w:r>
      <w:r w:rsidRPr="00835E2D">
        <w:rPr>
          <w:sz w:val="28"/>
          <w:szCs w:val="28"/>
        </w:rPr>
        <w:br/>
        <w:t>a)    wejście do budynku – chałupa usadowiona na wzniesieniu do której prowadzą sześciostopniowe schody. Bezpośrednio do obiektu prowadzą trzy stopniowe drewniane schody oraz drewniany próg</w:t>
      </w:r>
      <w:r w:rsidRPr="00835E2D">
        <w:rPr>
          <w:sz w:val="28"/>
          <w:szCs w:val="28"/>
        </w:rPr>
        <w:br/>
        <w:t>b)    wnętrze budynku – podłoga drewniana , wysokie progi pomiędzy sienią a poszczególnymi pomieszczeniami</w:t>
      </w:r>
    </w:p>
    <w:p w14:paraId="5087E97E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CHAŁUPA ZE WSI STARY MYSZYNIEC</w:t>
      </w:r>
      <w:r w:rsidRPr="00835E2D">
        <w:rPr>
          <w:sz w:val="28"/>
          <w:szCs w:val="28"/>
        </w:rPr>
        <w:br/>
        <w:t>a)    wejście do budynku - chałupa usadowiona na wzniesieniu do której prowadzą ośmiostopniowe schody. Bezpośrednio do obiektu przynależą trzystopniowe drewniane schody oraz drewniany próg</w:t>
      </w:r>
      <w:r w:rsidRPr="00835E2D">
        <w:rPr>
          <w:sz w:val="28"/>
          <w:szCs w:val="28"/>
        </w:rPr>
        <w:br/>
        <w:t>b)    wnętrze budynku – podłoga drewniana , wysokie progi pomiędzy sienią a poszczególnymi pomieszczeniami</w:t>
      </w:r>
    </w:p>
    <w:p w14:paraId="091576B8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STODOŁA ZE WSI WEJDO</w:t>
      </w:r>
      <w:r w:rsidRPr="00835E2D">
        <w:rPr>
          <w:sz w:val="28"/>
          <w:szCs w:val="28"/>
        </w:rPr>
        <w:br/>
        <w:t>a)    wejście do budynku – brak schodów, drewniany próg</w:t>
      </w:r>
      <w:r w:rsidRPr="00835E2D">
        <w:rPr>
          <w:sz w:val="28"/>
          <w:szCs w:val="28"/>
        </w:rPr>
        <w:br/>
        <w:t>b)    wnętrze budynku – podłoga polepa gliniana, drewniany próg oddzielający klepisko od sąsieku</w:t>
      </w:r>
    </w:p>
    <w:p w14:paraId="1778328F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SPICHLERZ ZE WSI PIĄTKOWIZNA</w:t>
      </w:r>
      <w:r w:rsidRPr="00835E2D">
        <w:rPr>
          <w:sz w:val="28"/>
          <w:szCs w:val="28"/>
        </w:rPr>
        <w:br/>
        <w:t>a)    wejście do budynku - spichlerz usadowiony na wzniesieniu do którego prowadzą pięciostopniowe schody. Bezpośrednio do obiektu przynależą trzystopniowe drewniane schodki oraz drewniany próg</w:t>
      </w:r>
      <w:r w:rsidRPr="00835E2D">
        <w:rPr>
          <w:sz w:val="28"/>
          <w:szCs w:val="28"/>
        </w:rPr>
        <w:br/>
        <w:t>b)    wnętrze budynku – podłoga drewniana, brak progów</w:t>
      </w:r>
    </w:p>
    <w:p w14:paraId="793856E3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LEŚNICZÓWKA</w:t>
      </w:r>
      <w:r w:rsidRPr="00835E2D">
        <w:rPr>
          <w:sz w:val="28"/>
          <w:szCs w:val="28"/>
        </w:rPr>
        <w:br/>
        <w:t>a)    wejście do budynku – obiekt usadowiony na wzniesieniu , jednostopniowy drewniany schodek , ganek , próg drewniany</w:t>
      </w:r>
      <w:r w:rsidRPr="00835E2D">
        <w:rPr>
          <w:sz w:val="28"/>
          <w:szCs w:val="28"/>
        </w:rPr>
        <w:br/>
        <w:t>b)    wnętrze budynku – podłoga drewniana , progi drewniane pomiędzy sienią a poszczególnymi pomieszczeniami</w:t>
      </w:r>
    </w:p>
    <w:p w14:paraId="016A327D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BUDYNEK ADMINISTRACYJNY DWOREK Z WSI BRZÓZKI</w:t>
      </w:r>
    </w:p>
    <w:p w14:paraId="621F87CD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lastRenderedPageBreak/>
        <w:t>a)    wejście do budynku – trzystopniowe kamienne schody  o nie równych krawędziach oraz wysokości , drewniany próg</w:t>
      </w:r>
      <w:r w:rsidRPr="00835E2D">
        <w:rPr>
          <w:sz w:val="28"/>
          <w:szCs w:val="28"/>
        </w:rPr>
        <w:br/>
        <w:t>b)    wnętrze budynku - podłoga drewniana, progi drewniane pomiędzy pomieszczeniami administracyjnymi</w:t>
      </w:r>
    </w:p>
    <w:p w14:paraId="6EA9AB9F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br/>
        <w:t>Pozostałe obiekty znajdujące się na terenie Muzeum dostępne są dla zwiedzających wyłącznie z zewnątrz.</w:t>
      </w:r>
      <w:r w:rsidRPr="00835E2D">
        <w:rPr>
          <w:sz w:val="28"/>
          <w:szCs w:val="28"/>
        </w:rPr>
        <w:br/>
        <w:t>Sezon turystyczny dla osób odwiedzających skansen rozpoczyna się każdego roku od niedzieli palmowej i trwa do końca października. Przede wszystkim ze względu na położenie w okresie zimowym skansen nie oferuje podstawowych usług turystycznych.</w:t>
      </w:r>
    </w:p>
    <w:p w14:paraId="7E29EA7E" w14:textId="77777777" w:rsidR="003B08D1" w:rsidRPr="00835E2D" w:rsidRDefault="003B08D1" w:rsidP="003B08D1">
      <w:pPr>
        <w:rPr>
          <w:sz w:val="28"/>
          <w:szCs w:val="28"/>
        </w:rPr>
      </w:pPr>
      <w:r w:rsidRPr="00835E2D">
        <w:rPr>
          <w:sz w:val="28"/>
          <w:szCs w:val="28"/>
        </w:rPr>
        <w:t>Dodatkowe informacje dotyczące pobytu osób z niepełnosprawnościami w Muzeum -Skansen Kurpiowski im. Adama Chętnika można uzyskać u koordynatora ds. dostępności pana Adriana Żebrowskiego, adres e-mail przewodnik2@skansenkurpiowski.pl</w:t>
      </w:r>
    </w:p>
    <w:p w14:paraId="2915EE2B" w14:textId="77777777" w:rsidR="003B08D1" w:rsidRPr="00835E2D" w:rsidRDefault="003B08D1" w:rsidP="003B08D1">
      <w:pPr>
        <w:rPr>
          <w:sz w:val="28"/>
          <w:szCs w:val="28"/>
        </w:rPr>
      </w:pPr>
    </w:p>
    <w:p w14:paraId="75FE7F00" w14:textId="77777777" w:rsidR="005344F7" w:rsidRPr="00835E2D" w:rsidRDefault="005344F7" w:rsidP="003B08D1">
      <w:pPr>
        <w:rPr>
          <w:sz w:val="28"/>
          <w:szCs w:val="28"/>
        </w:rPr>
      </w:pPr>
    </w:p>
    <w:sectPr w:rsidR="005344F7" w:rsidRPr="00835E2D" w:rsidSect="00174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EC"/>
    <w:rsid w:val="00174272"/>
    <w:rsid w:val="003B08D1"/>
    <w:rsid w:val="005344F7"/>
    <w:rsid w:val="005A25EC"/>
    <w:rsid w:val="00835E2D"/>
    <w:rsid w:val="0092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565B"/>
  <w15:chartTrackingRefBased/>
  <w15:docId w15:val="{2CF73E3A-DCAF-4DC9-8BF6-3C816C94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2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2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2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2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2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2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2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2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2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2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2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25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25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25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25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25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25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2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2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2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2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2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25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25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25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2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25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25E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3B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B0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1330</Words>
  <Characters>7985</Characters>
  <Application>Microsoft Office Word</Application>
  <DocSecurity>0</DocSecurity>
  <Lines>66</Lines>
  <Paragraphs>18</Paragraphs>
  <ScaleCrop>false</ScaleCrop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 Kurpiowski</dc:creator>
  <cp:keywords/>
  <dc:description/>
  <cp:lastModifiedBy>Skansen Kurpiowski</cp:lastModifiedBy>
  <cp:revision>3</cp:revision>
  <cp:lastPrinted>2024-04-12T07:21:00Z</cp:lastPrinted>
  <dcterms:created xsi:type="dcterms:W3CDTF">2024-04-12T07:19:00Z</dcterms:created>
  <dcterms:modified xsi:type="dcterms:W3CDTF">2024-04-12T07:22:00Z</dcterms:modified>
</cp:coreProperties>
</file>